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80 - FARINI LUIGI CARLO (via) n. 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80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ottobre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FARINI LUIGI CARLO (via) n. 9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Adorazione del Bambino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 a "fioriera": foglie e frutti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superiore curvilinea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50 cm.; con cornice 60 x 80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maiolica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buono; crepe che non compromettono l'immagine.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2,80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un muro sotto un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204. "Un rilievo simile, ornato da una "fioriera", si trova sopra una pilastrata del portico di via Farini, al n. 9".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GUIDICINI, P. IV, 334: palazzo della famiglia senatoria Guidotti (n.a, 1053).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GUIDA, p. 26. Via Farini. Decretata nel 1860 è, tra le vie moderne, la più bella della città...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