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285 - VIAZZOLO (vicolo) n. 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285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 Costa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VIAZZOLO (vicolo) n. 4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Sacra Famiglia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 con cornice multipla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ovale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50 x 70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3,50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muro di casa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reggi lumino in ferro con sotto testina di angioletto in terracotta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206. Un vero gioiello è la Sacra Famiglia posta nella facciata della casa del n. 4 di vicolo Viazzolo. Un piccolo rilievo ovale di terracotta, con modellato finissimo e di grande importanza compositiva.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