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252 - S. VITALE (via) n. 40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252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VITALE (via) n. 40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sinistra. Il Bambino è in piedi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rotonda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35 cm.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 (?)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rovinata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5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una porta laterale chiesa dei SS. Vitale e Agricola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sotto il portico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EPPA Shoten ATAG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