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215 - RIZZOLI (via) n. 34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215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RIZZOLI (via) n. 34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Annunciazione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targa bassorilievo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mezzaluna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60 x 40 cm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terracotta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monocromo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buono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8 m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sopra una finestra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