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201 - REMORSELLA (via), 40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201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Naudo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REMORSELLA (via), 40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tabernacolo/edicola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60 x 80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 (?)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grigio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luce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201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