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155 - NOSADELLA (via) n. 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155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NOSADELLA (via) n. 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 multipla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50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 targa, cornice bianca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in nicchia bassa con piccolo davanzale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x 80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monocromo, con cornice bianca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 finti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Chiesa di S. Maria Regina Coeli; portico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nella lapide sottostante: GLI ABITANTI DI QUESTA VIA RIMASTA INCOLUME DALLA STRAGE DELLA GUERRA LA SANTA IMMAGINE POSERO NELL'ANNO 1945 A PERENNE MEMORIA E RICONOSCENZA.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216. Al principio di via Nosadella, al n. 2, un tabernacolo nuovo ha una graziosa Madonna in rilievo.. Vi fu posto, dice una i-scrizione, dagli abitanti della strada per essere stati liberati dalle incursioni aeree durante la guerra.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