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s6055u1ue1ip" w:id="0"/>
      <w:bookmarkEnd w:id="0"/>
      <w:r w:rsidDel="00000000" w:rsidR="00000000" w:rsidRPr="00000000">
        <w:rPr>
          <w:rtl w:val="0"/>
        </w:rPr>
        <w:t xml:space="preserve">116 - Voltone del Podestà, Piazza Maggiore</w:t>
      </w:r>
    </w:p>
    <w:p w:rsidR="00000000" w:rsidDel="00000000" w:rsidP="00000000" w:rsidRDefault="00000000" w:rsidRPr="00000000" w14:paraId="00000002">
      <w:pPr>
        <w:rPr/>
      </w:pPr>
      <w:r w:rsidDel="00000000" w:rsidR="00000000" w:rsidRPr="00000000">
        <w:rPr>
          <w:rtl w:val="0"/>
        </w:rPr>
        <w:t xml:space="preserve">Numero progressivo: 116</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b w:val="1"/>
          <w:rtl w:val="0"/>
        </w:rPr>
        <w:t xml:space="preserve">Operatore</w:t>
      </w:r>
      <w:r w:rsidDel="00000000" w:rsidR="00000000" w:rsidRPr="00000000">
        <w:rPr>
          <w:rtl w:val="0"/>
        </w:rPr>
        <w:t xml:space="preserve">: Daniela</w:t>
      </w:r>
    </w:p>
    <w:p w:rsidR="00000000" w:rsidDel="00000000" w:rsidP="00000000" w:rsidRDefault="00000000" w:rsidRPr="00000000" w14:paraId="00000005">
      <w:pPr>
        <w:rPr/>
      </w:pPr>
      <w:r w:rsidDel="00000000" w:rsidR="00000000" w:rsidRPr="00000000">
        <w:rPr>
          <w:b w:val="1"/>
          <w:rtl w:val="0"/>
        </w:rPr>
        <w:t xml:space="preserve">Data</w:t>
      </w:r>
      <w:r w:rsidDel="00000000" w:rsidR="00000000" w:rsidRPr="00000000">
        <w:rPr>
          <w:rtl w:val="0"/>
        </w:rPr>
        <w:t xml:space="preserve">: 6/09/83</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b w:val="1"/>
          <w:rtl w:val="0"/>
        </w:rPr>
        <w:t xml:space="preserve">Luogo</w:t>
      </w:r>
      <w:r w:rsidDel="00000000" w:rsidR="00000000" w:rsidRPr="00000000">
        <w:rPr>
          <w:rtl w:val="0"/>
        </w:rPr>
        <w:t xml:space="preserve">: Voltone del Podestà, Piazza Maggiore</w:t>
      </w:r>
    </w:p>
    <w:p w:rsidR="00000000" w:rsidDel="00000000" w:rsidP="00000000" w:rsidRDefault="00000000" w:rsidRPr="00000000" w14:paraId="00000008">
      <w:pPr>
        <w:rPr/>
      </w:pPr>
      <w:r w:rsidDel="00000000" w:rsidR="00000000" w:rsidRPr="00000000">
        <w:rPr>
          <w:b w:val="1"/>
          <w:rtl w:val="0"/>
        </w:rPr>
        <w:t xml:space="preserve">Soggetto</w:t>
      </w:r>
      <w:r w:rsidDel="00000000" w:rsidR="00000000" w:rsidRPr="00000000">
        <w:rPr>
          <w:rtl w:val="0"/>
        </w:rPr>
        <w:t xml:space="preserve">: Madonna del Popolo</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pStyle w:val="Heading2"/>
        <w:rPr/>
      </w:pPr>
      <w:bookmarkStart w:colFirst="0" w:colLast="0" w:name="_bullcl7t4cr9" w:id="1"/>
      <w:bookmarkEnd w:id="1"/>
      <w:r w:rsidDel="00000000" w:rsidR="00000000" w:rsidRPr="00000000">
        <w:rPr>
          <w:rtl w:val="0"/>
        </w:rPr>
        <w:t xml:space="preserve">Immagine</w:t>
      </w:r>
    </w:p>
    <w:p w:rsidR="00000000" w:rsidDel="00000000" w:rsidP="00000000" w:rsidRDefault="00000000" w:rsidRPr="00000000" w14:paraId="0000000B">
      <w:pPr>
        <w:numPr>
          <w:ilvl w:val="0"/>
          <w:numId w:val="1"/>
        </w:numPr>
        <w:ind w:left="720" w:hanging="360"/>
        <w:rPr>
          <w:u w:val="none"/>
        </w:rPr>
      </w:pPr>
      <w:r w:rsidDel="00000000" w:rsidR="00000000" w:rsidRPr="00000000">
        <w:rPr>
          <w:b w:val="1"/>
          <w:rtl w:val="0"/>
        </w:rPr>
        <w:t xml:space="preserve">Tipo</w:t>
      </w:r>
      <w:r w:rsidDel="00000000" w:rsidR="00000000" w:rsidRPr="00000000">
        <w:rPr>
          <w:rtl w:val="0"/>
        </w:rPr>
        <w:t xml:space="preserve">: </w:t>
      </w:r>
    </w:p>
    <w:p w:rsidR="00000000" w:rsidDel="00000000" w:rsidP="00000000" w:rsidRDefault="00000000" w:rsidRPr="00000000" w14:paraId="0000000C">
      <w:pPr>
        <w:numPr>
          <w:ilvl w:val="0"/>
          <w:numId w:val="1"/>
        </w:numPr>
        <w:ind w:left="720" w:hanging="360"/>
        <w:rPr>
          <w:u w:val="none"/>
        </w:rPr>
      </w:pPr>
      <w:r w:rsidDel="00000000" w:rsidR="00000000" w:rsidRPr="00000000">
        <w:rPr>
          <w:b w:val="1"/>
          <w:rtl w:val="0"/>
        </w:rPr>
        <w:t xml:space="preserve">Forma</w:t>
      </w:r>
      <w:r w:rsidDel="00000000" w:rsidR="00000000" w:rsidRPr="00000000">
        <w:rPr>
          <w:rtl w:val="0"/>
        </w:rPr>
        <w:t xml:space="preserve">: rotonda</w:t>
      </w:r>
    </w:p>
    <w:p w:rsidR="00000000" w:rsidDel="00000000" w:rsidP="00000000" w:rsidRDefault="00000000" w:rsidRPr="00000000" w14:paraId="0000000D">
      <w:pPr>
        <w:numPr>
          <w:ilvl w:val="0"/>
          <w:numId w:val="1"/>
        </w:numPr>
        <w:ind w:left="720" w:hanging="360"/>
        <w:rPr>
          <w:u w:val="none"/>
        </w:rPr>
      </w:pPr>
      <w:r w:rsidDel="00000000" w:rsidR="00000000" w:rsidRPr="00000000">
        <w:rPr>
          <w:b w:val="1"/>
          <w:rtl w:val="0"/>
        </w:rPr>
        <w:t xml:space="preserve">Protezione</w:t>
      </w:r>
      <w:r w:rsidDel="00000000" w:rsidR="00000000" w:rsidRPr="00000000">
        <w:rPr>
          <w:rtl w:val="0"/>
        </w:rPr>
        <w:t xml:space="preserve">: </w:t>
      </w:r>
    </w:p>
    <w:p w:rsidR="00000000" w:rsidDel="00000000" w:rsidP="00000000" w:rsidRDefault="00000000" w:rsidRPr="00000000" w14:paraId="0000000E">
      <w:pPr>
        <w:numPr>
          <w:ilvl w:val="0"/>
          <w:numId w:val="1"/>
        </w:numPr>
        <w:ind w:left="720" w:hanging="360"/>
        <w:rPr>
          <w:u w:val="none"/>
        </w:rPr>
      </w:pPr>
      <w:r w:rsidDel="00000000" w:rsidR="00000000" w:rsidRPr="00000000">
        <w:rPr>
          <w:b w:val="1"/>
          <w:rtl w:val="0"/>
        </w:rPr>
        <w:t xml:space="preserve">Dimensioni</w:t>
      </w:r>
      <w:r w:rsidDel="00000000" w:rsidR="00000000" w:rsidRPr="00000000">
        <w:rPr>
          <w:rtl w:val="0"/>
        </w:rPr>
        <w:t xml:space="preserve">: </w:t>
      </w:r>
    </w:p>
    <w:p w:rsidR="00000000" w:rsidDel="00000000" w:rsidP="00000000" w:rsidRDefault="00000000" w:rsidRPr="00000000" w14:paraId="0000000F">
      <w:pPr>
        <w:numPr>
          <w:ilvl w:val="0"/>
          <w:numId w:val="1"/>
        </w:numPr>
        <w:ind w:left="720" w:hanging="360"/>
        <w:rPr>
          <w:u w:val="none"/>
        </w:rPr>
      </w:pPr>
      <w:r w:rsidDel="00000000" w:rsidR="00000000" w:rsidRPr="00000000">
        <w:rPr>
          <w:b w:val="1"/>
          <w:rtl w:val="0"/>
        </w:rPr>
        <w:t xml:space="preserve">Materiale</w:t>
      </w:r>
      <w:r w:rsidDel="00000000" w:rsidR="00000000" w:rsidRPr="00000000">
        <w:rPr>
          <w:rtl w:val="0"/>
        </w:rPr>
        <w:t xml:space="preserve">: </w:t>
      </w:r>
    </w:p>
    <w:p w:rsidR="00000000" w:rsidDel="00000000" w:rsidP="00000000" w:rsidRDefault="00000000" w:rsidRPr="00000000" w14:paraId="00000010">
      <w:pPr>
        <w:numPr>
          <w:ilvl w:val="0"/>
          <w:numId w:val="1"/>
        </w:numPr>
        <w:ind w:left="720" w:hanging="360"/>
        <w:rPr>
          <w:u w:val="none"/>
        </w:rPr>
      </w:pPr>
      <w:r w:rsidDel="00000000" w:rsidR="00000000" w:rsidRPr="00000000">
        <w:rPr>
          <w:b w:val="1"/>
          <w:rtl w:val="0"/>
        </w:rPr>
        <w:t xml:space="preserve">Colore</w:t>
      </w:r>
      <w:r w:rsidDel="00000000" w:rsidR="00000000" w:rsidRPr="00000000">
        <w:rPr>
          <w:rtl w:val="0"/>
        </w:rPr>
        <w:t xml:space="preserve">: </w:t>
      </w:r>
    </w:p>
    <w:p w:rsidR="00000000" w:rsidDel="00000000" w:rsidP="00000000" w:rsidRDefault="00000000" w:rsidRPr="00000000" w14:paraId="00000011">
      <w:pPr>
        <w:numPr>
          <w:ilvl w:val="0"/>
          <w:numId w:val="1"/>
        </w:numPr>
        <w:ind w:left="720" w:hanging="360"/>
        <w:rPr>
          <w:u w:val="none"/>
        </w:rPr>
      </w:pPr>
      <w:r w:rsidDel="00000000" w:rsidR="00000000" w:rsidRPr="00000000">
        <w:rPr>
          <w:b w:val="1"/>
          <w:rtl w:val="0"/>
        </w:rPr>
        <w:t xml:space="preserve">Stato di conservazione</w:t>
      </w:r>
      <w:r w:rsidDel="00000000" w:rsidR="00000000" w:rsidRPr="00000000">
        <w:rPr>
          <w:rtl w:val="0"/>
        </w:rPr>
        <w:t xml:space="preserve">: </w:t>
      </w:r>
    </w:p>
    <w:p w:rsidR="00000000" w:rsidDel="00000000" w:rsidP="00000000" w:rsidRDefault="00000000" w:rsidRPr="00000000" w14:paraId="00000012">
      <w:pPr>
        <w:numPr>
          <w:ilvl w:val="0"/>
          <w:numId w:val="1"/>
        </w:numPr>
        <w:ind w:left="720" w:hanging="360"/>
        <w:rPr>
          <w:u w:val="none"/>
        </w:rPr>
      </w:pPr>
      <w:r w:rsidDel="00000000" w:rsidR="00000000" w:rsidRPr="00000000">
        <w:rPr>
          <w:b w:val="1"/>
          <w:rtl w:val="0"/>
        </w:rPr>
        <w:t xml:space="preserve">Altezza dal suolo</w:t>
      </w:r>
      <w:r w:rsidDel="00000000" w:rsidR="00000000" w:rsidRPr="00000000">
        <w:rPr>
          <w:rtl w:val="0"/>
        </w:rPr>
        <w:t xml:space="preserve">: </w:t>
      </w:r>
    </w:p>
    <w:p w:rsidR="00000000" w:rsidDel="00000000" w:rsidP="00000000" w:rsidRDefault="00000000" w:rsidRPr="00000000" w14:paraId="00000013">
      <w:pPr>
        <w:pStyle w:val="Heading2"/>
        <w:rPr/>
      </w:pPr>
      <w:bookmarkStart w:colFirst="0" w:colLast="0" w:name="_dh3v8cfb81z" w:id="2"/>
      <w:bookmarkEnd w:id="2"/>
      <w:r w:rsidDel="00000000" w:rsidR="00000000" w:rsidRPr="00000000">
        <w:rPr>
          <w:rtl w:val="0"/>
        </w:rPr>
        <w:t xml:space="preserve">Collocazione</w:t>
      </w:r>
    </w:p>
    <w:p w:rsidR="00000000" w:rsidDel="00000000" w:rsidP="00000000" w:rsidRDefault="00000000" w:rsidRPr="00000000" w14:paraId="00000014">
      <w:pPr>
        <w:numPr>
          <w:ilvl w:val="0"/>
          <w:numId w:val="2"/>
        </w:numPr>
        <w:ind w:left="720" w:hanging="360"/>
      </w:pPr>
      <w:r w:rsidDel="00000000" w:rsidR="00000000" w:rsidRPr="00000000">
        <w:rPr>
          <w:b w:val="1"/>
          <w:rtl w:val="0"/>
        </w:rPr>
        <w:t xml:space="preserve">Tipo</w:t>
      </w:r>
      <w:r w:rsidDel="00000000" w:rsidR="00000000" w:rsidRPr="00000000">
        <w:rPr>
          <w:rtl w:val="0"/>
        </w:rPr>
        <w:t xml:space="preserve">: su tavoletta lignea, sotto la statua di s. Domenico</w:t>
      </w:r>
    </w:p>
    <w:p w:rsidR="00000000" w:rsidDel="00000000" w:rsidP="00000000" w:rsidRDefault="00000000" w:rsidRPr="00000000" w14:paraId="00000015">
      <w:pPr>
        <w:numPr>
          <w:ilvl w:val="0"/>
          <w:numId w:val="2"/>
        </w:numPr>
        <w:ind w:left="720" w:hanging="360"/>
      </w:pPr>
      <w:r w:rsidDel="00000000" w:rsidR="00000000" w:rsidRPr="00000000">
        <w:rPr>
          <w:b w:val="1"/>
          <w:rtl w:val="0"/>
        </w:rPr>
        <w:t xml:space="preserve">Forma</w:t>
      </w:r>
      <w:r w:rsidDel="00000000" w:rsidR="00000000" w:rsidRPr="00000000">
        <w:rPr>
          <w:rtl w:val="0"/>
        </w:rPr>
        <w:t xml:space="preserve">: quadrata</w:t>
      </w:r>
    </w:p>
    <w:p w:rsidR="00000000" w:rsidDel="00000000" w:rsidP="00000000" w:rsidRDefault="00000000" w:rsidRPr="00000000" w14:paraId="00000016">
      <w:pPr>
        <w:numPr>
          <w:ilvl w:val="0"/>
          <w:numId w:val="2"/>
        </w:numPr>
        <w:ind w:left="720" w:hanging="360"/>
      </w:pPr>
      <w:r w:rsidDel="00000000" w:rsidR="00000000" w:rsidRPr="00000000">
        <w:rPr>
          <w:b w:val="1"/>
          <w:rtl w:val="0"/>
        </w:rPr>
        <w:t xml:space="preserve">Protezione</w:t>
      </w:r>
      <w:r w:rsidDel="00000000" w:rsidR="00000000" w:rsidRPr="00000000">
        <w:rPr>
          <w:rtl w:val="0"/>
        </w:rPr>
        <w:t xml:space="preserve">: </w:t>
      </w:r>
    </w:p>
    <w:p w:rsidR="00000000" w:rsidDel="00000000" w:rsidP="00000000" w:rsidRDefault="00000000" w:rsidRPr="00000000" w14:paraId="00000017">
      <w:pPr>
        <w:numPr>
          <w:ilvl w:val="0"/>
          <w:numId w:val="2"/>
        </w:numPr>
        <w:ind w:left="720" w:hanging="360"/>
      </w:pPr>
      <w:r w:rsidDel="00000000" w:rsidR="00000000" w:rsidRPr="00000000">
        <w:rPr>
          <w:b w:val="1"/>
          <w:rtl w:val="0"/>
        </w:rPr>
        <w:t xml:space="preserve">Dimensioni</w:t>
      </w:r>
      <w:r w:rsidDel="00000000" w:rsidR="00000000" w:rsidRPr="00000000">
        <w:rPr>
          <w:rtl w:val="0"/>
        </w:rPr>
        <w:t xml:space="preserve">: </w:t>
      </w:r>
    </w:p>
    <w:p w:rsidR="00000000" w:rsidDel="00000000" w:rsidP="00000000" w:rsidRDefault="00000000" w:rsidRPr="00000000" w14:paraId="00000018">
      <w:pPr>
        <w:numPr>
          <w:ilvl w:val="0"/>
          <w:numId w:val="2"/>
        </w:numPr>
        <w:ind w:left="720" w:hanging="360"/>
      </w:pPr>
      <w:r w:rsidDel="00000000" w:rsidR="00000000" w:rsidRPr="00000000">
        <w:rPr>
          <w:b w:val="1"/>
          <w:rtl w:val="0"/>
        </w:rPr>
        <w:t xml:space="preserve">Materiale</w:t>
      </w:r>
      <w:r w:rsidDel="00000000" w:rsidR="00000000" w:rsidRPr="00000000">
        <w:rPr>
          <w:rtl w:val="0"/>
        </w:rPr>
        <w:t xml:space="preserve">: legno</w:t>
      </w:r>
    </w:p>
    <w:p w:rsidR="00000000" w:rsidDel="00000000" w:rsidP="00000000" w:rsidRDefault="00000000" w:rsidRPr="00000000" w14:paraId="00000019">
      <w:pPr>
        <w:numPr>
          <w:ilvl w:val="0"/>
          <w:numId w:val="2"/>
        </w:numPr>
        <w:ind w:left="720" w:hanging="360"/>
      </w:pPr>
      <w:r w:rsidDel="00000000" w:rsidR="00000000" w:rsidRPr="00000000">
        <w:rPr>
          <w:b w:val="1"/>
          <w:rtl w:val="0"/>
        </w:rPr>
        <w:t xml:space="preserve">Colore</w:t>
      </w:r>
      <w:r w:rsidDel="00000000" w:rsidR="00000000" w:rsidRPr="00000000">
        <w:rPr>
          <w:rtl w:val="0"/>
        </w:rPr>
        <w:t xml:space="preserve">: monocromo</w:t>
      </w:r>
    </w:p>
    <w:p w:rsidR="00000000" w:rsidDel="00000000" w:rsidP="00000000" w:rsidRDefault="00000000" w:rsidRPr="00000000" w14:paraId="0000001A">
      <w:pPr>
        <w:numPr>
          <w:ilvl w:val="0"/>
          <w:numId w:val="2"/>
        </w:numPr>
        <w:ind w:left="720" w:hanging="360"/>
      </w:pPr>
      <w:r w:rsidDel="00000000" w:rsidR="00000000" w:rsidRPr="00000000">
        <w:rPr>
          <w:b w:val="1"/>
          <w:rtl w:val="0"/>
        </w:rPr>
        <w:t xml:space="preserve">Stato di conservazione</w:t>
      </w:r>
      <w:r w:rsidDel="00000000" w:rsidR="00000000" w:rsidRPr="00000000">
        <w:rPr>
          <w:rtl w:val="0"/>
        </w:rPr>
        <w:t xml:space="preserve">: rovinata</w:t>
      </w:r>
    </w:p>
    <w:p w:rsidR="00000000" w:rsidDel="00000000" w:rsidP="00000000" w:rsidRDefault="00000000" w:rsidRPr="00000000" w14:paraId="0000001B">
      <w:pPr>
        <w:ind w:left="0" w:firstLine="0"/>
        <w:rPr/>
      </w:pPr>
      <w:r w:rsidDel="00000000" w:rsidR="00000000" w:rsidRPr="00000000">
        <w:rPr>
          <w:rtl w:val="0"/>
        </w:rPr>
      </w:r>
    </w:p>
    <w:p w:rsidR="00000000" w:rsidDel="00000000" w:rsidP="00000000" w:rsidRDefault="00000000" w:rsidRPr="00000000" w14:paraId="0000001C">
      <w:pPr>
        <w:ind w:left="0" w:firstLine="0"/>
        <w:rPr/>
      </w:pPr>
      <w:r w:rsidDel="00000000" w:rsidR="00000000" w:rsidRPr="00000000">
        <w:rPr>
          <w:b w:val="1"/>
          <w:rtl w:val="0"/>
        </w:rPr>
        <w:t xml:space="preserve">Segni di devozione</w:t>
      </w:r>
      <w:r w:rsidDel="00000000" w:rsidR="00000000" w:rsidRPr="00000000">
        <w:rPr>
          <w:rtl w:val="0"/>
        </w:rPr>
        <w:t xml:space="preserve">: </w:t>
      </w:r>
    </w:p>
    <w:p w:rsidR="00000000" w:rsidDel="00000000" w:rsidP="00000000" w:rsidRDefault="00000000" w:rsidRPr="00000000" w14:paraId="0000001D">
      <w:pPr>
        <w:ind w:left="0" w:firstLine="0"/>
        <w:rPr/>
      </w:pPr>
      <w:r w:rsidDel="00000000" w:rsidR="00000000" w:rsidRPr="00000000">
        <w:rPr>
          <w:rtl w:val="0"/>
        </w:rPr>
      </w:r>
    </w:p>
    <w:p w:rsidR="00000000" w:rsidDel="00000000" w:rsidP="00000000" w:rsidRDefault="00000000" w:rsidRPr="00000000" w14:paraId="0000001E">
      <w:pPr>
        <w:ind w:left="0" w:firstLine="0"/>
        <w:rPr/>
      </w:pPr>
      <w:r w:rsidDel="00000000" w:rsidR="00000000" w:rsidRPr="00000000">
        <w:rPr>
          <w:b w:val="1"/>
          <w:rtl w:val="0"/>
        </w:rPr>
        <w:t xml:space="preserve">Motivazione</w:t>
      </w:r>
      <w:r w:rsidDel="00000000" w:rsidR="00000000" w:rsidRPr="00000000">
        <w:rPr>
          <w:rtl w:val="0"/>
        </w:rPr>
        <w:t xml:space="preserve">: </w:t>
      </w:r>
    </w:p>
    <w:p w:rsidR="00000000" w:rsidDel="00000000" w:rsidP="00000000" w:rsidRDefault="00000000" w:rsidRPr="00000000" w14:paraId="0000001F">
      <w:pPr>
        <w:ind w:left="0" w:firstLine="0"/>
        <w:rPr/>
      </w:pPr>
      <w:r w:rsidDel="00000000" w:rsidR="00000000" w:rsidRPr="00000000">
        <w:rPr>
          <w:b w:val="1"/>
          <w:rtl w:val="0"/>
        </w:rPr>
        <w:t xml:space="preserve">Tipo edificio</w:t>
      </w:r>
      <w:r w:rsidDel="00000000" w:rsidR="00000000" w:rsidRPr="00000000">
        <w:rPr>
          <w:rtl w:val="0"/>
        </w:rPr>
        <w:t xml:space="preserve">: Palazzo del Podestà</w:t>
      </w:r>
    </w:p>
    <w:p w:rsidR="00000000" w:rsidDel="00000000" w:rsidP="00000000" w:rsidRDefault="00000000" w:rsidRPr="00000000" w14:paraId="00000020">
      <w:pPr>
        <w:ind w:left="0" w:firstLine="0"/>
        <w:rPr/>
      </w:pPr>
      <w:r w:rsidDel="00000000" w:rsidR="00000000" w:rsidRPr="00000000">
        <w:rPr>
          <w:b w:val="1"/>
          <w:rtl w:val="0"/>
        </w:rPr>
        <w:t xml:space="preserve">Epoca dell’edificio</w:t>
      </w:r>
      <w:r w:rsidDel="00000000" w:rsidR="00000000" w:rsidRPr="00000000">
        <w:rPr>
          <w:rtl w:val="0"/>
        </w:rPr>
        <w:t xml:space="preserve">: </w:t>
      </w:r>
    </w:p>
    <w:p w:rsidR="00000000" w:rsidDel="00000000" w:rsidP="00000000" w:rsidRDefault="00000000" w:rsidRPr="00000000" w14:paraId="00000021">
      <w:pPr>
        <w:ind w:left="0" w:firstLine="0"/>
        <w:rPr/>
      </w:pPr>
      <w:r w:rsidDel="00000000" w:rsidR="00000000" w:rsidRPr="00000000">
        <w:rPr>
          <w:b w:val="1"/>
          <w:rtl w:val="0"/>
        </w:rPr>
        <w:t xml:space="preserve">Epigrafe</w:t>
      </w:r>
      <w:r w:rsidDel="00000000" w:rsidR="00000000" w:rsidRPr="00000000">
        <w:rPr>
          <w:rtl w:val="0"/>
        </w:rPr>
        <w:t xml:space="preserve">: </w:t>
      </w:r>
    </w:p>
    <w:p w:rsidR="00000000" w:rsidDel="00000000" w:rsidP="00000000" w:rsidRDefault="00000000" w:rsidRPr="00000000" w14:paraId="00000022">
      <w:pPr>
        <w:ind w:left="0" w:firstLine="0"/>
        <w:rPr/>
      </w:pPr>
      <w:r w:rsidDel="00000000" w:rsidR="00000000" w:rsidRPr="00000000">
        <w:rPr>
          <w:rtl w:val="0"/>
        </w:rPr>
      </w:r>
    </w:p>
    <w:p w:rsidR="00000000" w:rsidDel="00000000" w:rsidP="00000000" w:rsidRDefault="00000000" w:rsidRPr="00000000" w14:paraId="00000023">
      <w:pPr>
        <w:pStyle w:val="Heading2"/>
        <w:rPr/>
      </w:pPr>
      <w:bookmarkStart w:colFirst="0" w:colLast="0" w:name="_tzednuyc0ih9" w:id="3"/>
      <w:bookmarkEnd w:id="3"/>
      <w:r w:rsidDel="00000000" w:rsidR="00000000" w:rsidRPr="00000000">
        <w:rPr>
          <w:rtl w:val="0"/>
        </w:rPr>
        <w:t xml:space="preserve">Note</w:t>
      </w:r>
    </w:p>
    <w:p w:rsidR="00000000" w:rsidDel="00000000" w:rsidP="00000000" w:rsidRDefault="00000000" w:rsidRPr="00000000" w14:paraId="00000024">
      <w:pPr>
        <w:rPr/>
      </w:pPr>
      <w:r w:rsidDel="00000000" w:rsidR="00000000" w:rsidRPr="00000000">
        <w:rPr>
          <w:rtl w:val="0"/>
        </w:rPr>
        <w:t xml:space="preserve">RAULE, p. 194. In uno dei pilastri è rimasta una tavoletta incorniciata, con sopra il baldacchino e un pezzo della catenella che sosteneva la lampada. Alla tavoletta era applicato un piccolo rilievo con la Madonna, forse opera giovanile dello stesso Lombardi.</w:t>
      </w:r>
    </w:p>
    <w:p w:rsidR="00000000" w:rsidDel="00000000" w:rsidP="00000000" w:rsidRDefault="00000000" w:rsidRPr="00000000" w14:paraId="00000025">
      <w:pPr>
        <w:rPr/>
      </w:pPr>
      <w:r w:rsidDel="00000000" w:rsidR="00000000" w:rsidRPr="00000000">
        <w:rPr>
          <w:rtl w:val="0"/>
        </w:rPr>
        <w:t xml:space="preserve">Nel 1516, concorrendo molti devoti alla venerazione di questa Madonna, fu denominata Madonna del Popolo(2). In seguito il bassorilievo è stato trafugato; speriamo che la tavoletta vuota, rimasta sul posto, sia monito che conduca al ritorno dell'opera sottratta.</w:t>
      </w:r>
    </w:p>
    <w:p w:rsidR="00000000" w:rsidDel="00000000" w:rsidP="00000000" w:rsidRDefault="00000000" w:rsidRPr="00000000" w14:paraId="00000026">
      <w:pPr>
        <w:rPr/>
      </w:pPr>
      <w:r w:rsidDel="00000000" w:rsidR="00000000" w:rsidRPr="00000000">
        <w:rPr>
          <w:rtl w:val="0"/>
        </w:rPr>
        <w:t xml:space="preserve">(2) G. BOSI: Rimembranze felsinee. Vol. IV, p. 48. Il VASARI (Op. cit., vol. II, p. 482) chiama Madonna del Popolo tutto il voltone del Palazzo del Podestà, dove le statue dei Santi Protettori sono nelle quattro nicchie "nei cantoni della Madonna del Popolo", e le statue"sono figure bellissime e di gran maniera".</w:t>
      </w:r>
    </w:p>
    <w:p w:rsidR="00000000" w:rsidDel="00000000" w:rsidP="00000000" w:rsidRDefault="00000000" w:rsidRPr="00000000" w14:paraId="00000027">
      <w:pPr>
        <w:rPr/>
      </w:pPr>
      <w:r w:rsidDel="00000000" w:rsidR="00000000" w:rsidRPr="00000000">
        <w:rPr>
          <w:rtl w:val="0"/>
        </w:rPr>
        <w:t xml:space="preserve">Nella Cattedrale di S. Pietro vi è una copia in marmo della Madonna del Popolo, eseguita da ARTURO ORSONI (1924), con una iscrizione che ricorda una grazia ottenuta dal Card. Arciv. Domenico Svampa per intercessione della Vergine.</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